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0E" w:rsidRPr="00362B0E" w:rsidRDefault="00362B0E" w:rsidP="00362B0E">
      <w:pPr>
        <w:spacing w:after="0"/>
        <w:rPr>
          <w:rFonts w:ascii="Arial" w:eastAsia="SimSun" w:hAnsi="Arial" w:cs="Arial"/>
          <w:b/>
          <w:color w:val="000000" w:themeColor="text1"/>
          <w:sz w:val="36"/>
          <w:szCs w:val="36"/>
          <w:lang w:eastAsia="zh-CN"/>
        </w:rPr>
      </w:pPr>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8F3BF6" w:rsidRDefault="008F3BF6" w:rsidP="00362B0E">
      <w:pPr>
        <w:pStyle w:val="GPSL2Numbered"/>
        <w:keepNext/>
        <w:numPr>
          <w:ilvl w:val="1"/>
          <w:numId w:val="4"/>
        </w:numPr>
        <w:tabs>
          <w:tab w:val="clear" w:pos="709"/>
        </w:tabs>
        <w:ind w:left="936"/>
        <w:jc w:val="left"/>
        <w:rPr>
          <w:rFonts w:ascii="Arial" w:hAnsi="Arial"/>
          <w:sz w:val="24"/>
          <w:szCs w:val="24"/>
        </w:rPr>
      </w:pPr>
      <w:r>
        <w:rPr>
          <w:rFonts w:ascii="Arial" w:hAnsi="Arial"/>
          <w:sz w:val="24"/>
          <w:szCs w:val="24"/>
        </w:rPr>
        <w:t xml:space="preserve">This Schedule 17 shall be incorporated into all Call-Off Contracts </w:t>
      </w:r>
      <w:r w:rsidR="00217F11">
        <w:rPr>
          <w:rFonts w:ascii="Arial" w:hAnsi="Arial"/>
          <w:sz w:val="24"/>
          <w:szCs w:val="24"/>
        </w:rPr>
        <w:t>p</w:t>
      </w:r>
      <w:r>
        <w:rPr>
          <w:rFonts w:ascii="Arial" w:hAnsi="Arial"/>
          <w:sz w:val="24"/>
          <w:szCs w:val="24"/>
        </w:rPr>
        <w:t>laced by the Ministry of Defence</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rsidTr="008F3BF6">
        <w:tc>
          <w:tcPr>
            <w:tcW w:w="3422"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596"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rsidTr="008F3BF6">
        <w:tc>
          <w:tcPr>
            <w:tcW w:w="3422"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596"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rsidTr="008F3BF6">
        <w:tc>
          <w:tcPr>
            <w:tcW w:w="3422"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596"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8F3BF6" w:rsidRPr="008F3BF6" w:rsidRDefault="008F3BF6" w:rsidP="00F3731C">
      <w:pPr>
        <w:pStyle w:val="GPSL2Numbered"/>
        <w:keepNext/>
        <w:numPr>
          <w:ilvl w:val="1"/>
          <w:numId w:val="4"/>
        </w:numPr>
        <w:tabs>
          <w:tab w:val="clear" w:pos="709"/>
        </w:tabs>
        <w:ind w:left="936"/>
        <w:jc w:val="left"/>
        <w:rPr>
          <w:rFonts w:ascii="Arial" w:hAnsi="Arial"/>
          <w:sz w:val="24"/>
          <w:szCs w:val="24"/>
        </w:rPr>
      </w:pPr>
      <w:r w:rsidRPr="008F3BF6">
        <w:rPr>
          <w:rFonts w:ascii="Arial" w:hAnsi="Arial"/>
          <w:b/>
          <w:bCs/>
          <w:sz w:val="24"/>
          <w:szCs w:val="24"/>
        </w:rPr>
        <w:t>Supplying to the Ministry of Defence</w:t>
      </w:r>
      <w:r w:rsidRPr="008F3BF6">
        <w:rPr>
          <w:rFonts w:ascii="Arial" w:hAnsi="Arial"/>
          <w:sz w:val="24"/>
          <w:szCs w:val="24"/>
        </w:rPr>
        <w:t>- the Supplier shall comply with all specified MOD additional terms where required. MOD source of CCS catalogue content is Basware Government eMarketplace. Orders, invoice and payment will be transacted through the Contracting Purchasing and Finance payment system.</w:t>
      </w:r>
    </w:p>
    <w:p w:rsidR="00695DF5" w:rsidRPr="004A54A7" w:rsidRDefault="004A54A7" w:rsidP="00362B0E">
      <w:pPr>
        <w:pStyle w:val="GPSL1CLAUSEHEADING"/>
        <w:keepNext/>
        <w:numPr>
          <w:ilvl w:val="0"/>
          <w:numId w:val="4"/>
        </w:numPr>
        <w:ind w:left="360" w:hanging="360"/>
        <w:jc w:val="left"/>
        <w:rPr>
          <w:rFonts w:ascii="Arial Bold" w:hAnsi="Arial Bold" w:hint="eastAsia"/>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w:t>
      </w:r>
      <w:r w:rsidRPr="006C1C90">
        <w:rPr>
          <w:rFonts w:ascii="Arial" w:hAnsi="Arial"/>
          <w:sz w:val="24"/>
          <w:szCs w:val="24"/>
        </w:rPr>
        <w:lastRenderedPageBreak/>
        <w:t xml:space="preserve">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lastRenderedPageBreak/>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w:t>
      </w:r>
      <w:bookmarkStart w:id="0" w:name="_GoBack"/>
      <w:bookmarkEnd w:id="0"/>
      <w:r w:rsidRPr="006C1C90">
        <w:rPr>
          <w:rFonts w:ascii="Arial" w:hAnsi="Arial"/>
          <w:sz w:val="24"/>
          <w:szCs w:val="24"/>
        </w:rPr>
        <w:t>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r w:rsidR="00F52C7A">
        <w:rPr>
          <w:rFonts w:ascii="Arial" w:hAnsi="Arial" w:cs="Arial"/>
          <w:sz w:val="24"/>
          <w:szCs w:val="24"/>
        </w:rPr>
        <w:t xml:space="preserve"> Where a DEFCON </w:t>
      </w:r>
      <w:r w:rsidR="00795EDF">
        <w:rPr>
          <w:rFonts w:ascii="Arial" w:hAnsi="Arial" w:cs="Arial"/>
          <w:sz w:val="24"/>
          <w:szCs w:val="24"/>
        </w:rPr>
        <w:t>or</w:t>
      </w:r>
      <w:r w:rsidR="00F52C7A">
        <w:rPr>
          <w:rFonts w:ascii="Arial" w:hAnsi="Arial" w:cs="Arial"/>
          <w:sz w:val="24"/>
          <w:szCs w:val="24"/>
        </w:rPr>
        <w:t xml:space="preserve"> DEFORM is updated or replaced the reference below shall be taken as referring to the updated or replacement DEFCON/DEFORM</w:t>
      </w:r>
      <w:r w:rsidR="00003A1B">
        <w:rPr>
          <w:rFonts w:ascii="Arial" w:hAnsi="Arial" w:cs="Arial"/>
          <w:sz w:val="24"/>
          <w:szCs w:val="24"/>
        </w:rPr>
        <w: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755"/>
        <w:gridCol w:w="5134"/>
      </w:tblGrid>
      <w:tr w:rsidR="008F3BF6" w:rsidRPr="008F3BF6" w:rsidTr="00414BB8">
        <w:tc>
          <w:tcPr>
            <w:tcW w:w="1180" w:type="pct"/>
            <w:tcBorders>
              <w:top w:val="single" w:sz="4" w:space="0" w:color="auto"/>
              <w:left w:val="single" w:sz="4" w:space="0" w:color="auto"/>
              <w:bottom w:val="single" w:sz="4" w:space="0" w:color="auto"/>
              <w:right w:val="single" w:sz="4" w:space="0" w:color="auto"/>
            </w:tcBorders>
            <w:shd w:val="clear" w:color="auto" w:fill="EEECE1"/>
            <w:vAlign w:val="center"/>
            <w:hideMark/>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No</w:t>
            </w:r>
          </w:p>
        </w:tc>
        <w:tc>
          <w:tcPr>
            <w:tcW w:w="973" w:type="pct"/>
            <w:tcBorders>
              <w:top w:val="single" w:sz="4" w:space="0" w:color="auto"/>
              <w:left w:val="single" w:sz="4" w:space="0" w:color="auto"/>
              <w:bottom w:val="single" w:sz="4" w:space="0" w:color="auto"/>
              <w:right w:val="single" w:sz="4" w:space="0" w:color="auto"/>
            </w:tcBorders>
            <w:shd w:val="clear" w:color="auto" w:fill="EEECE1"/>
            <w:vAlign w:val="center"/>
            <w:hideMark/>
          </w:tcPr>
          <w:p w:rsidR="008F3BF6" w:rsidRPr="008F3BF6" w:rsidRDefault="008F3BF6" w:rsidP="008F3BF6">
            <w:pPr>
              <w:spacing w:line="276" w:lineRule="auto"/>
              <w:rPr>
                <w:rFonts w:ascii="Arial" w:eastAsia="Times New Roman" w:hAnsi="Arial" w:cs="Arial"/>
                <w:b/>
                <w:bCs/>
                <w:sz w:val="24"/>
                <w:szCs w:val="24"/>
                <w:u w:val="single"/>
                <w:lang w:eastAsia="zh-CN"/>
              </w:rPr>
            </w:pPr>
            <w:r w:rsidRPr="008F3BF6">
              <w:rPr>
                <w:rFonts w:ascii="Arial" w:eastAsia="Times New Roman" w:hAnsi="Arial" w:cs="Arial"/>
                <w:bCs/>
                <w:sz w:val="24"/>
                <w:szCs w:val="24"/>
                <w:lang w:eastAsia="zh-CN"/>
              </w:rPr>
              <w:t>Version</w:t>
            </w:r>
          </w:p>
        </w:tc>
        <w:tc>
          <w:tcPr>
            <w:tcW w:w="2847" w:type="pct"/>
            <w:tcBorders>
              <w:top w:val="single" w:sz="4" w:space="0" w:color="auto"/>
              <w:left w:val="single" w:sz="4" w:space="0" w:color="auto"/>
              <w:bottom w:val="single" w:sz="4" w:space="0" w:color="auto"/>
              <w:right w:val="single" w:sz="4" w:space="0" w:color="auto"/>
            </w:tcBorders>
            <w:shd w:val="clear" w:color="auto" w:fill="EEECE1"/>
            <w:vAlign w:val="center"/>
            <w:hideMark/>
          </w:tcPr>
          <w:p w:rsidR="008F3BF6" w:rsidRPr="008F3BF6" w:rsidRDefault="008F3BF6" w:rsidP="008F3BF6">
            <w:pPr>
              <w:spacing w:line="276" w:lineRule="auto"/>
              <w:rPr>
                <w:rFonts w:ascii="Arial" w:eastAsia="Times New Roman" w:hAnsi="Arial" w:cs="Arial"/>
                <w:b/>
                <w:bCs/>
                <w:sz w:val="24"/>
                <w:szCs w:val="24"/>
                <w:u w:val="single"/>
                <w:lang w:eastAsia="zh-CN"/>
              </w:rPr>
            </w:pPr>
            <w:r w:rsidRPr="008F3BF6">
              <w:rPr>
                <w:rFonts w:ascii="Arial" w:eastAsia="Times New Roman" w:hAnsi="Arial" w:cs="Arial"/>
                <w:bCs/>
                <w:sz w:val="24"/>
                <w:szCs w:val="24"/>
                <w:lang w:eastAsia="zh-CN"/>
              </w:rPr>
              <w:t>Description</w:t>
            </w:r>
          </w:p>
        </w:tc>
      </w:tr>
      <w:tr w:rsidR="008F3BF6" w:rsidRPr="008F3BF6" w:rsidTr="00414BB8">
        <w:tc>
          <w:tcPr>
            <w:tcW w:w="5000" w:type="pct"/>
            <w:gridSpan w:val="3"/>
            <w:tcBorders>
              <w:top w:val="single" w:sz="4" w:space="0" w:color="auto"/>
              <w:left w:val="single" w:sz="4" w:space="0" w:color="auto"/>
              <w:bottom w:val="single" w:sz="4" w:space="0" w:color="auto"/>
              <w:right w:val="single" w:sz="4" w:space="0" w:color="auto"/>
            </w:tcBorders>
            <w:hideMark/>
          </w:tcPr>
          <w:p w:rsidR="008F3BF6" w:rsidRPr="008F3BF6" w:rsidRDefault="008F3BF6" w:rsidP="008F3BF6">
            <w:pPr>
              <w:spacing w:line="276" w:lineRule="auto"/>
              <w:rPr>
                <w:rFonts w:ascii="Arial" w:eastAsia="Times New Roman" w:hAnsi="Arial" w:cs="Arial"/>
                <w:b/>
                <w:bCs/>
                <w:i/>
                <w:sz w:val="24"/>
                <w:szCs w:val="24"/>
                <w:lang w:eastAsia="zh-CN"/>
              </w:rPr>
            </w:pPr>
            <w:r w:rsidRPr="008F3BF6">
              <w:rPr>
                <w:rFonts w:ascii="Arial" w:eastAsia="Times New Roman" w:hAnsi="Arial" w:cs="Arial"/>
                <w:b/>
                <w:bCs/>
                <w:i/>
                <w:sz w:val="24"/>
                <w:szCs w:val="24"/>
                <w:lang w:eastAsia="zh-CN"/>
              </w:rPr>
              <w:t>Applicable to all Lots:</w:t>
            </w:r>
          </w:p>
        </w:tc>
      </w:tr>
      <w:tr w:rsidR="008F3BF6" w:rsidRPr="008F3BF6" w:rsidTr="00414BB8">
        <w:trPr>
          <w:trHeight w:val="690"/>
        </w:trPr>
        <w:tc>
          <w:tcPr>
            <w:tcW w:w="1180" w:type="pct"/>
            <w:tcBorders>
              <w:top w:val="single" w:sz="4" w:space="0" w:color="auto"/>
              <w:left w:val="single" w:sz="4" w:space="0" w:color="auto"/>
              <w:bottom w:val="single" w:sz="4" w:space="0" w:color="auto"/>
              <w:right w:val="single" w:sz="4" w:space="0" w:color="auto"/>
            </w:tcBorders>
            <w:hideMark/>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5J</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18/11/16</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Unique Identifiers</w:t>
            </w:r>
          </w:p>
        </w:tc>
      </w:tr>
      <w:tr w:rsidR="008F3BF6" w:rsidRPr="008F3BF6" w:rsidTr="00414BB8">
        <w:tc>
          <w:tcPr>
            <w:tcW w:w="1180" w:type="pct"/>
            <w:tcBorders>
              <w:top w:val="single" w:sz="4" w:space="0" w:color="auto"/>
              <w:left w:val="single" w:sz="4" w:space="0" w:color="auto"/>
              <w:bottom w:val="single" w:sz="4" w:space="0" w:color="auto"/>
              <w:right w:val="single" w:sz="4" w:space="0" w:color="auto"/>
            </w:tcBorders>
            <w:hideMark/>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68</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02/02/17</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Supply Of Data For Hazardous Articles, Material and Substances</w:t>
            </w:r>
          </w:p>
        </w:tc>
      </w:tr>
      <w:tr w:rsidR="008F3BF6" w:rsidRPr="008F3BF6" w:rsidTr="00414BB8">
        <w:tc>
          <w:tcPr>
            <w:tcW w:w="1180" w:type="pct"/>
            <w:tcBorders>
              <w:top w:val="single" w:sz="4" w:space="0" w:color="auto"/>
              <w:left w:val="single" w:sz="4" w:space="0" w:color="auto"/>
              <w:bottom w:val="single" w:sz="4" w:space="0" w:color="auto"/>
              <w:right w:val="single" w:sz="4" w:space="0" w:color="auto"/>
            </w:tcBorders>
            <w:hideMark/>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76</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12/06</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Contractors Personnel At Government Establishments</w:t>
            </w:r>
          </w:p>
        </w:tc>
      </w:tr>
      <w:tr w:rsidR="008F3BF6" w:rsidRPr="008F3BF6" w:rsidTr="00414BB8">
        <w:tc>
          <w:tcPr>
            <w:tcW w:w="1180" w:type="pct"/>
            <w:tcBorders>
              <w:top w:val="single" w:sz="4" w:space="0" w:color="auto"/>
              <w:left w:val="single" w:sz="4" w:space="0" w:color="auto"/>
              <w:bottom w:val="single" w:sz="4" w:space="0" w:color="auto"/>
              <w:right w:val="single" w:sz="4" w:space="0" w:color="auto"/>
            </w:tcBorders>
            <w:hideMark/>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90</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11/06</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Copyright</w:t>
            </w:r>
          </w:p>
        </w:tc>
      </w:tr>
      <w:tr w:rsidR="008F3BF6" w:rsidRPr="008F3BF6" w:rsidTr="00414BB8">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129J</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18/11/16</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The Use Of Electronic Business Delivery Form</w:t>
            </w:r>
          </w:p>
        </w:tc>
      </w:tr>
      <w:tr w:rsidR="008F3BF6" w:rsidRPr="008F3BF6" w:rsidTr="00414BB8">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516</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04/12</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Equality</w:t>
            </w:r>
          </w:p>
        </w:tc>
      </w:tr>
      <w:tr w:rsidR="008F3BF6" w:rsidRPr="008F3BF6" w:rsidTr="00414BB8">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520</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05/18</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Corrupt Gifts And Payments Of Commission</w:t>
            </w:r>
          </w:p>
        </w:tc>
      </w:tr>
      <w:tr w:rsidR="008F3BF6" w:rsidRPr="008F3BF6" w:rsidTr="00414BB8">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522</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11/17</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Payment And Recovery OF Sums Due</w:t>
            </w:r>
          </w:p>
        </w:tc>
      </w:tr>
      <w:tr w:rsidR="008F3BF6" w:rsidRPr="008F3BF6" w:rsidTr="00414BB8">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531</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11/14</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Disclosure Of Information </w:t>
            </w:r>
          </w:p>
        </w:tc>
      </w:tr>
      <w:tr w:rsidR="008F3BF6" w:rsidRPr="008F3BF6" w:rsidTr="00414BB8">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532B &amp; Deform 532</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05/18</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Protection Of Personal Data</w:t>
            </w:r>
          </w:p>
        </w:tc>
      </w:tr>
      <w:tr w:rsidR="008F3BF6" w:rsidRPr="008F3BF6" w:rsidTr="00414BB8">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658</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10/17</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Cyber</w:t>
            </w:r>
          </w:p>
        </w:tc>
      </w:tr>
      <w:tr w:rsidR="008F3BF6" w:rsidRPr="008F3BF6" w:rsidTr="00414BB8">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659A</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02/17</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Security Measures</w:t>
            </w:r>
          </w:p>
        </w:tc>
      </w:tr>
      <w:tr w:rsidR="008F3BF6" w:rsidRPr="008F3BF6" w:rsidTr="00414BB8">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660</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12/15</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Official Sensitive Security Requirements</w:t>
            </w:r>
          </w:p>
        </w:tc>
      </w:tr>
      <w:tr w:rsidR="008F3BF6" w:rsidRPr="008F3BF6" w:rsidTr="00414BB8">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lastRenderedPageBreak/>
              <w:t>DEFCON 694</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07/18</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Accounting For Property Of The Authority</w:t>
            </w: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217F11" w:rsidRDefault="00217F11" w:rsidP="00362B0E">
      <w:pPr>
        <w:rPr>
          <w:rFonts w:ascii="Arial" w:hAnsi="Arial" w:cs="Arial"/>
          <w:color w:val="000000" w:themeColor="text1"/>
          <w:sz w:val="24"/>
          <w:szCs w:val="24"/>
        </w:rPr>
      </w:pPr>
    </w:p>
    <w:p w:rsidR="00217F11" w:rsidRPr="00F3731C" w:rsidRDefault="00217F11">
      <w:pPr>
        <w:rPr>
          <w:rFonts w:ascii="Arial" w:hAnsi="Arial" w:cs="Arial"/>
          <w:sz w:val="24"/>
          <w:szCs w:val="24"/>
        </w:rPr>
      </w:pPr>
    </w:p>
    <w:p w:rsidR="00217F11" w:rsidRPr="00F3731C" w:rsidRDefault="00217F11">
      <w:pPr>
        <w:rPr>
          <w:rFonts w:ascii="Arial" w:hAnsi="Arial" w:cs="Arial"/>
          <w:sz w:val="24"/>
          <w:szCs w:val="24"/>
        </w:rPr>
      </w:pPr>
    </w:p>
    <w:p w:rsidR="00217F11" w:rsidRPr="00F3731C" w:rsidRDefault="00217F11">
      <w:pPr>
        <w:rPr>
          <w:rFonts w:ascii="Arial" w:hAnsi="Arial" w:cs="Arial"/>
          <w:sz w:val="24"/>
          <w:szCs w:val="24"/>
        </w:rPr>
      </w:pPr>
    </w:p>
    <w:p w:rsidR="00217F11" w:rsidRPr="00F3731C" w:rsidRDefault="00217F11">
      <w:pPr>
        <w:rPr>
          <w:rFonts w:ascii="Arial" w:hAnsi="Arial" w:cs="Arial"/>
          <w:sz w:val="24"/>
          <w:szCs w:val="24"/>
        </w:rPr>
      </w:pPr>
    </w:p>
    <w:p w:rsidR="00217F11" w:rsidRPr="00F3731C" w:rsidRDefault="00217F11">
      <w:pPr>
        <w:rPr>
          <w:rFonts w:ascii="Arial" w:hAnsi="Arial" w:cs="Arial"/>
          <w:sz w:val="24"/>
          <w:szCs w:val="24"/>
        </w:rPr>
      </w:pPr>
    </w:p>
    <w:p w:rsidR="00217F11" w:rsidRPr="00F3731C" w:rsidRDefault="00217F11">
      <w:pPr>
        <w:rPr>
          <w:rFonts w:ascii="Arial" w:hAnsi="Arial" w:cs="Arial"/>
          <w:sz w:val="24"/>
          <w:szCs w:val="24"/>
        </w:rPr>
      </w:pPr>
    </w:p>
    <w:p w:rsidR="00217F11" w:rsidRPr="00F3731C" w:rsidRDefault="00217F11">
      <w:pPr>
        <w:rPr>
          <w:rFonts w:ascii="Arial" w:hAnsi="Arial" w:cs="Arial"/>
          <w:sz w:val="24"/>
          <w:szCs w:val="24"/>
        </w:rPr>
      </w:pPr>
    </w:p>
    <w:p w:rsidR="00217F11" w:rsidRPr="00F3731C" w:rsidRDefault="00217F11">
      <w:pPr>
        <w:rPr>
          <w:rFonts w:ascii="Arial" w:hAnsi="Arial" w:cs="Arial"/>
          <w:sz w:val="24"/>
          <w:szCs w:val="24"/>
        </w:rPr>
      </w:pPr>
    </w:p>
    <w:p w:rsidR="00217F11" w:rsidRPr="00F3731C" w:rsidRDefault="00217F11">
      <w:pPr>
        <w:rPr>
          <w:rFonts w:ascii="Arial" w:hAnsi="Arial" w:cs="Arial"/>
          <w:sz w:val="24"/>
          <w:szCs w:val="24"/>
        </w:rPr>
      </w:pPr>
    </w:p>
    <w:p w:rsidR="00217F11" w:rsidRPr="00F3731C" w:rsidRDefault="00217F11">
      <w:pPr>
        <w:rPr>
          <w:rFonts w:ascii="Arial" w:hAnsi="Arial" w:cs="Arial"/>
          <w:sz w:val="24"/>
          <w:szCs w:val="24"/>
        </w:rPr>
      </w:pPr>
    </w:p>
    <w:p w:rsidR="00217F11" w:rsidRPr="00F3731C" w:rsidRDefault="00217F11">
      <w:pPr>
        <w:rPr>
          <w:rFonts w:ascii="Arial" w:hAnsi="Arial" w:cs="Arial"/>
          <w:sz w:val="24"/>
          <w:szCs w:val="24"/>
        </w:rPr>
      </w:pPr>
    </w:p>
    <w:p w:rsidR="00217F11" w:rsidRPr="00F3731C" w:rsidRDefault="00217F11">
      <w:pPr>
        <w:rPr>
          <w:rFonts w:ascii="Arial" w:hAnsi="Arial" w:cs="Arial"/>
          <w:sz w:val="24"/>
          <w:szCs w:val="24"/>
        </w:rPr>
      </w:pPr>
    </w:p>
    <w:p w:rsidR="00217F11" w:rsidRDefault="00217F11" w:rsidP="00217F11">
      <w:pPr>
        <w:rPr>
          <w:rFonts w:ascii="Arial" w:hAnsi="Arial" w:cs="Arial"/>
          <w:sz w:val="24"/>
          <w:szCs w:val="24"/>
        </w:rPr>
      </w:pPr>
    </w:p>
    <w:p w:rsidR="00217F11" w:rsidRDefault="00217F11" w:rsidP="00217F11">
      <w:pPr>
        <w:rPr>
          <w:rFonts w:ascii="Arial" w:hAnsi="Arial" w:cs="Arial"/>
          <w:sz w:val="24"/>
          <w:szCs w:val="24"/>
        </w:rPr>
      </w:pPr>
    </w:p>
    <w:p w:rsidR="00000000" w:rsidRPr="00F3731C" w:rsidRDefault="009C1F35">
      <w:pPr>
        <w:rPr>
          <w:rFonts w:ascii="Arial" w:hAnsi="Arial" w:cs="Arial"/>
          <w:sz w:val="24"/>
          <w:szCs w:val="24"/>
        </w:rPr>
        <w:sectPr w:rsidR="00000000" w:rsidRPr="00F3731C"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p>
    <w:p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F35" w:rsidRDefault="009C1F35">
      <w:pPr>
        <w:spacing w:after="0"/>
      </w:pPr>
      <w:r>
        <w:separator/>
      </w:r>
    </w:p>
  </w:endnote>
  <w:endnote w:type="continuationSeparator" w:id="0">
    <w:p w:rsidR="009C1F35" w:rsidRDefault="009C1F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C4" w:rsidRDefault="003E62C4" w:rsidP="003E62C4">
    <w:pPr>
      <w:tabs>
        <w:tab w:val="center" w:pos="4513"/>
        <w:tab w:val="right" w:pos="9026"/>
      </w:tabs>
      <w:spacing w:after="0"/>
    </w:pPr>
  </w:p>
  <w:p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A90B64">
      <w:rPr>
        <w:rFonts w:ascii="Arial" w:hAnsi="Arial"/>
        <w:sz w:val="20"/>
      </w:rPr>
      <w:t>6068</w:t>
    </w:r>
  </w:p>
  <w:p w:rsidR="006C1C90" w:rsidRPr="00985E32" w:rsidRDefault="004A54A7" w:rsidP="006C1C90">
    <w:pPr>
      <w:pStyle w:val="Footer"/>
      <w:rPr>
        <w:rFonts w:ascii="Arial" w:hAnsi="Arial"/>
        <w:sz w:val="20"/>
      </w:rPr>
    </w:pPr>
    <w:r>
      <w:rPr>
        <w:rFonts w:ascii="Arial" w:hAnsi="Arial"/>
        <w:sz w:val="20"/>
      </w:rPr>
      <w:t xml:space="preserve">Project Version: </w:t>
    </w:r>
    <w:r w:rsidR="00217F11">
      <w:rPr>
        <w:rFonts w:ascii="Arial" w:hAnsi="Arial"/>
        <w:sz w:val="20"/>
      </w:rPr>
      <w:t>v2</w:t>
    </w:r>
    <w:r>
      <w:rPr>
        <w:rFonts w:ascii="Arial" w:hAnsi="Arial"/>
        <w:sz w:val="20"/>
      </w:rPr>
      <w:t>.0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F3731C">
      <w:rPr>
        <w:rFonts w:ascii="Arial" w:hAnsi="Arial"/>
        <w:noProof/>
        <w:sz w:val="20"/>
      </w:rPr>
      <w:t>1</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F35" w:rsidRDefault="009C1F35">
      <w:pPr>
        <w:spacing w:after="0"/>
      </w:pPr>
      <w:r>
        <w:separator/>
      </w:r>
    </w:p>
  </w:footnote>
  <w:footnote w:type="continuationSeparator" w:id="0">
    <w:p w:rsidR="009C1F35" w:rsidRDefault="009C1F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03A1B"/>
    <w:rsid w:val="000A2AB4"/>
    <w:rsid w:val="000D1652"/>
    <w:rsid w:val="001B64FF"/>
    <w:rsid w:val="001F5C11"/>
    <w:rsid w:val="00217F11"/>
    <w:rsid w:val="00362B0E"/>
    <w:rsid w:val="003864A1"/>
    <w:rsid w:val="003A6837"/>
    <w:rsid w:val="003E62C4"/>
    <w:rsid w:val="004A54A7"/>
    <w:rsid w:val="00686C2A"/>
    <w:rsid w:val="00695DF5"/>
    <w:rsid w:val="006B6970"/>
    <w:rsid w:val="006C1C90"/>
    <w:rsid w:val="00795EDF"/>
    <w:rsid w:val="007C7AF8"/>
    <w:rsid w:val="00891F03"/>
    <w:rsid w:val="008F3BF6"/>
    <w:rsid w:val="00953390"/>
    <w:rsid w:val="009C1F35"/>
    <w:rsid w:val="009F37A5"/>
    <w:rsid w:val="00A07838"/>
    <w:rsid w:val="00A86603"/>
    <w:rsid w:val="00A90B64"/>
    <w:rsid w:val="00A9707F"/>
    <w:rsid w:val="00F16DD8"/>
    <w:rsid w:val="00F3731C"/>
    <w:rsid w:val="00F52C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51E96-E69F-4676-A461-B804B00A6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2019-04-26T12:52:00Z</dcterms:created>
  <dcterms:modified xsi:type="dcterms:W3CDTF">2019-04-26T12:52:00Z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